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3D9A" w14:textId="5623C52E" w:rsidR="00932498" w:rsidRPr="00932498" w:rsidRDefault="00B1653B" w:rsidP="00932498">
      <w:pPr>
        <w:rPr>
          <w:noProof/>
        </w:rPr>
      </w:pPr>
      <w:r>
        <w:rPr>
          <w:noProof/>
        </w:rPr>
        <w:t xml:space="preserve">  </w:t>
      </w:r>
      <w:r w:rsidR="00932498" w:rsidRPr="00932498">
        <w:rPr>
          <w:rFonts w:ascii="Arial" w:eastAsia="Times New Roman" w:hAnsi="Arial" w:cs="Arial"/>
          <w:caps/>
          <w:color w:val="464646"/>
          <w:kern w:val="36"/>
          <w:sz w:val="48"/>
          <w:szCs w:val="48"/>
          <w:lang w:eastAsia="nb-NO"/>
        </w:rPr>
        <w:t>BRUK AV SIKKERHETSGLASS - HERDET ELLER LAMINERT?</w:t>
      </w:r>
    </w:p>
    <w:p w14:paraId="093D0B8C" w14:textId="77777777" w:rsidR="00932498" w:rsidRPr="00932498" w:rsidRDefault="00932498" w:rsidP="00932498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I dagens moderne arkitektur med økende bruk at store glassflater, gjerne fra gulvnivå, blir det stadig oftere behov for sikkerhetsglass.</w:t>
      </w:r>
    </w:p>
    <w:p w14:paraId="05F0C218" w14:textId="77777777" w:rsidR="00932498" w:rsidRPr="00932498" w:rsidRDefault="00932498" w:rsidP="00932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Sikring av vindu og </w:t>
      </w:r>
      <w:proofErr w:type="spellStart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glassfelt</w:t>
      </w:r>
      <w:proofErr w:type="spellEnd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 er regulert i TEK 17 som igjen viser til NS 3510:2015. Sikkerhetsglass skal forhindre eller minske risikoen for personskade ved sammenstøt med glass. Hovedregelen er at vindu/dører/</w:t>
      </w:r>
      <w:proofErr w:type="spellStart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glassfelt</w:t>
      </w:r>
      <w:proofErr w:type="spellEnd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 som er lavere enn 0,8 meter over gulv skal sikres (se illustrasjon 1 under).</w:t>
      </w:r>
    </w:p>
    <w:p w14:paraId="0052CA18" w14:textId="77777777" w:rsidR="00932498" w:rsidRPr="00932498" w:rsidRDefault="00932498" w:rsidP="00932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i/>
          <w:iCs/>
          <w:color w:val="464646"/>
          <w:sz w:val="24"/>
          <w:szCs w:val="24"/>
          <w:lang w:eastAsia="nb-NO"/>
        </w:rPr>
        <w:t>Illustrasjon 1.</w:t>
      </w:r>
    </w:p>
    <w:p w14:paraId="031FB71D" w14:textId="77777777" w:rsidR="00932498" w:rsidRPr="00932498" w:rsidRDefault="00932498" w:rsidP="00932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noProof/>
          <w:color w:val="464646"/>
          <w:sz w:val="24"/>
          <w:szCs w:val="24"/>
          <w:lang w:eastAsia="nb-NO"/>
        </w:rPr>
        <w:drawing>
          <wp:inline distT="0" distB="0" distL="0" distR="0" wp14:anchorId="3233A3FA" wp14:editId="022687AA">
            <wp:extent cx="5715000" cy="24860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09672" w14:textId="77777777" w:rsidR="00932498" w:rsidRPr="00932498" w:rsidRDefault="00932498" w:rsidP="00932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</w:p>
    <w:p w14:paraId="6158837E" w14:textId="77777777" w:rsidR="00932498" w:rsidRPr="00932498" w:rsidRDefault="00932498" w:rsidP="00932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I de fleste tilfeller kan man velge om man ønsker å bruke herdet eller laminert glass (se illustrasjon 2. under for forskjeller i </w:t>
      </w:r>
      <w:proofErr w:type="spellStart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bruddmønstert</w:t>
      </w:r>
      <w:proofErr w:type="spellEnd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). Men en del steder spesifiserer NS 3510:2015 at det er laminert glass som skal benyttes. Dette gjelder:</w:t>
      </w:r>
    </w:p>
    <w:p w14:paraId="1BB96EF0" w14:textId="77777777" w:rsidR="00932498" w:rsidRPr="00932498" w:rsidRDefault="00932498" w:rsidP="00932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I vindu og </w:t>
      </w:r>
      <w:proofErr w:type="spellStart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glassfelt</w:t>
      </w:r>
      <w:proofErr w:type="spellEnd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 i yttervegg i barnehager, barne- og ungdomsskoler og andre tilsvarende arealer, skal det brukes laminert glass opp til 3,3 meter over bakkeplan, på utvendig side.</w:t>
      </w:r>
    </w:p>
    <w:p w14:paraId="33E1B1D3" w14:textId="77777777" w:rsidR="00932498" w:rsidRPr="00932498" w:rsidRDefault="00932498" w:rsidP="00932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I boliger, barnehager/barne- og ungdomsskoler </w:t>
      </w:r>
      <w:proofErr w:type="spellStart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etc</w:t>
      </w:r>
      <w:proofErr w:type="spellEnd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, bygninger med krav til universell utforming, og bygninger som konsertsaler/idrettshaller og lignende - der vindu/</w:t>
      </w:r>
      <w:proofErr w:type="spellStart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glassfelt</w:t>
      </w:r>
      <w:proofErr w:type="spellEnd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 er lavere enn 0,8 meter over gulvet, og det er mer enn 0,5 m nivåforskjell på utsiden av ytterveggen, skal det indre glasset være laminert. Når det gjelder boliger er det vel og merke kun fra og med 6,6 m (fra 3. etasje) at vindu og andre </w:t>
      </w:r>
      <w:proofErr w:type="spellStart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glassfelt</w:t>
      </w:r>
      <w:proofErr w:type="spellEnd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 i yttervegg skal være sikret </w:t>
      </w:r>
      <w:proofErr w:type="spellStart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iht</w:t>
      </w:r>
      <w:proofErr w:type="spellEnd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 TEK 17.  I barnehager/barne- og ungdomsskoler og tilsvarende areal skal det brukes laminert glass på innsiden, også når vindu/</w:t>
      </w:r>
      <w:proofErr w:type="spellStart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glassfeltet</w:t>
      </w:r>
      <w:proofErr w:type="spellEnd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 er mellom 0,8 og 2,0 meter fra gulv.</w:t>
      </w:r>
    </w:p>
    <w:p w14:paraId="746FADD0" w14:textId="77777777" w:rsidR="00932498" w:rsidRPr="00932498" w:rsidRDefault="00932498" w:rsidP="00932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Det skal brukes laminert glass i rekkverk der det er mer enn 0,5 m nivåforskjell på utsiden av rekkverket, se illustrasjon 3. lenger nede.</w:t>
      </w:r>
    </w:p>
    <w:p w14:paraId="7B6BED4F" w14:textId="77777777" w:rsidR="00932498" w:rsidRPr="00932498" w:rsidRDefault="00932498" w:rsidP="00932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lastRenderedPageBreak/>
        <w:t>Ved innvendig skillekonstruksjon der det er nivåforskjell på mer enn 0,5 m, skal det benyttes laminert glass når vindu/</w:t>
      </w:r>
      <w:proofErr w:type="spellStart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>glassfelt</w:t>
      </w:r>
      <w:proofErr w:type="spellEnd"/>
      <w:r w:rsidRPr="00932498">
        <w:rPr>
          <w:rFonts w:ascii="Arial" w:eastAsia="Times New Roman" w:hAnsi="Arial" w:cs="Arial"/>
          <w:color w:val="464646"/>
          <w:sz w:val="24"/>
          <w:szCs w:val="24"/>
          <w:lang w:eastAsia="nb-NO"/>
        </w:rPr>
        <w:t xml:space="preserve"> er lavere enn 0,8 m fra gulv.</w:t>
      </w:r>
    </w:p>
    <w:p w14:paraId="767BED80" w14:textId="77777777" w:rsidR="00932498" w:rsidRPr="00932498" w:rsidRDefault="00932498" w:rsidP="00932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</w:p>
    <w:p w14:paraId="0B5346CF" w14:textId="77777777" w:rsidR="00932498" w:rsidRPr="00932498" w:rsidRDefault="00932498" w:rsidP="00932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i/>
          <w:iCs/>
          <w:color w:val="464646"/>
          <w:sz w:val="24"/>
          <w:szCs w:val="24"/>
          <w:lang w:eastAsia="nb-NO"/>
        </w:rPr>
        <w:t>Illustrasjon 2. Forskjell bruddmønster vanlig glass, herdet glass og laminert glass. I NS 3510:2015 benevnes laminert glass med (B) og herdet glass med (C).</w:t>
      </w:r>
    </w:p>
    <w:p w14:paraId="14D017B1" w14:textId="77777777" w:rsidR="00932498" w:rsidRPr="00932498" w:rsidRDefault="00932498" w:rsidP="00932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noProof/>
          <w:color w:val="464646"/>
          <w:sz w:val="24"/>
          <w:szCs w:val="24"/>
          <w:lang w:eastAsia="nb-NO"/>
        </w:rPr>
        <w:drawing>
          <wp:inline distT="0" distB="0" distL="0" distR="0" wp14:anchorId="1B2F3012" wp14:editId="7C53D590">
            <wp:extent cx="5715000" cy="29622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9A663" w14:textId="77777777" w:rsidR="00932498" w:rsidRPr="00932498" w:rsidRDefault="00932498" w:rsidP="00932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</w:p>
    <w:p w14:paraId="6EE0E992" w14:textId="77777777" w:rsidR="00932498" w:rsidRPr="00932498" w:rsidRDefault="00932498" w:rsidP="00932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i/>
          <w:iCs/>
          <w:color w:val="464646"/>
          <w:sz w:val="24"/>
          <w:szCs w:val="24"/>
          <w:lang w:eastAsia="nb-NO"/>
        </w:rPr>
        <w:t>Illustrasjon 3. Nivåforskjell</w:t>
      </w:r>
    </w:p>
    <w:p w14:paraId="456D7C6D" w14:textId="77777777" w:rsidR="00932498" w:rsidRPr="00932498" w:rsidRDefault="00932498" w:rsidP="00932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932498">
        <w:rPr>
          <w:rFonts w:ascii="Arial" w:eastAsia="Times New Roman" w:hAnsi="Arial" w:cs="Arial"/>
          <w:noProof/>
          <w:color w:val="464646"/>
          <w:sz w:val="24"/>
          <w:szCs w:val="24"/>
          <w:lang w:eastAsia="nb-NO"/>
        </w:rPr>
        <w:drawing>
          <wp:inline distT="0" distB="0" distL="0" distR="0" wp14:anchorId="373500E8" wp14:editId="0770870C">
            <wp:extent cx="4286250" cy="38195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3B24" w14:textId="77777777" w:rsidR="00932498" w:rsidRPr="00932498" w:rsidRDefault="00932498" w:rsidP="00932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</w:p>
    <w:p w14:paraId="252889E1" w14:textId="77777777" w:rsidR="00932498" w:rsidRPr="00932498" w:rsidRDefault="00932498" w:rsidP="00932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hyperlink r:id="rId8" w:history="1">
        <w:r w:rsidRPr="009324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b-NO"/>
          </w:rPr>
          <w:t xml:space="preserve">Les mer i </w:t>
        </w:r>
        <w:proofErr w:type="spellStart"/>
        <w:r w:rsidRPr="009324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b-NO"/>
          </w:rPr>
          <w:t>Byggteknisk</w:t>
        </w:r>
        <w:proofErr w:type="spellEnd"/>
        <w:r w:rsidRPr="009324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b-NO"/>
          </w:rPr>
          <w:t xml:space="preserve"> forskrift TEK 17 § 12-17. Vindu og andre </w:t>
        </w:r>
        <w:proofErr w:type="spellStart"/>
        <w:r w:rsidRPr="009324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b-NO"/>
          </w:rPr>
          <w:t>glassfelt</w:t>
        </w:r>
        <w:proofErr w:type="spellEnd"/>
      </w:hyperlink>
    </w:p>
    <w:p w14:paraId="1F3E4040" w14:textId="77777777" w:rsidR="00932498" w:rsidRPr="00932498" w:rsidRDefault="00932498" w:rsidP="00932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</w:p>
    <w:p w14:paraId="214331F5" w14:textId="68EBDDE4" w:rsidR="00B1653B" w:rsidRDefault="00B1653B"/>
    <w:sectPr w:rsidR="00B1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7CA5"/>
    <w:multiLevelType w:val="multilevel"/>
    <w:tmpl w:val="43F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3B"/>
    <w:rsid w:val="002B412D"/>
    <w:rsid w:val="00932498"/>
    <w:rsid w:val="00B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0F9B"/>
  <w15:chartTrackingRefBased/>
  <w15:docId w15:val="{09A28A5F-BEE8-481C-9B33-40E14C7E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bk.no/byggereglene/byggteknisk-forskrift-tek17/12/iii/12-1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Arne Sæheim</dc:creator>
  <cp:keywords/>
  <dc:description/>
  <cp:lastModifiedBy>Leif Arne Sæheim</cp:lastModifiedBy>
  <cp:revision>1</cp:revision>
  <dcterms:created xsi:type="dcterms:W3CDTF">2021-04-08T05:35:00Z</dcterms:created>
  <dcterms:modified xsi:type="dcterms:W3CDTF">2021-04-08T06:23:00Z</dcterms:modified>
</cp:coreProperties>
</file>